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</w:t>
          </w:r>
          <w:r w:rsidR="00611A95">
            <w:rPr>
              <w:color w:val="000000"/>
              <w:sz w:val="22"/>
              <w:szCs w:val="22"/>
            </w:rPr>
            <w:t>_</w:t>
          </w:r>
          <w:r w:rsidRPr="00A64B03">
            <w:rPr>
              <w:color w:val="000000"/>
              <w:sz w:val="22"/>
              <w:szCs w:val="22"/>
            </w:rPr>
            <w:t>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8D7F73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p w:rsidR="00C665BC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tbl>
      <w:tblPr>
        <w:tblW w:w="14505" w:type="dxa"/>
        <w:tblInd w:w="556" w:type="dxa"/>
        <w:tblLayout w:type="fixed"/>
        <w:tblLook w:val="04A0" w:firstRow="1" w:lastRow="0" w:firstColumn="1" w:lastColumn="0" w:noHBand="0" w:noVBand="1"/>
      </w:tblPr>
      <w:tblGrid>
        <w:gridCol w:w="503"/>
        <w:gridCol w:w="2877"/>
        <w:gridCol w:w="991"/>
        <w:gridCol w:w="1560"/>
        <w:gridCol w:w="851"/>
        <w:gridCol w:w="941"/>
        <w:gridCol w:w="1080"/>
        <w:gridCol w:w="1203"/>
        <w:gridCol w:w="882"/>
        <w:gridCol w:w="1280"/>
        <w:gridCol w:w="1280"/>
        <w:gridCol w:w="1057"/>
      </w:tblGrid>
      <w:tr w:rsidR="00611A95" w:rsidRPr="00611A95" w:rsidTr="000059CB">
        <w:trPr>
          <w:trHeight w:val="1785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№</w:t>
            </w:r>
            <w:r w:rsidRPr="00611A95">
              <w:rPr>
                <w:b/>
                <w:bCs/>
                <w:color w:val="000000"/>
              </w:rPr>
              <w:br/>
              <w:t xml:space="preserve"> п/п</w:t>
            </w:r>
          </w:p>
        </w:tc>
        <w:tc>
          <w:tcPr>
            <w:tcW w:w="2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Номер</w:t>
            </w:r>
            <w:r w:rsidRPr="00611A95">
              <w:rPr>
                <w:b/>
                <w:bCs/>
                <w:color w:val="000000"/>
              </w:rPr>
              <w:br/>
              <w:t>материала</w:t>
            </w:r>
            <w:r w:rsidRPr="00611A95">
              <w:rPr>
                <w:b/>
                <w:bCs/>
                <w:color w:val="000000"/>
              </w:rPr>
              <w:br/>
              <w:t>SAP R/3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ГОСТ/ТУ, заказная документация,</w:t>
            </w:r>
            <w:r w:rsidRPr="00611A95">
              <w:rPr>
                <w:b/>
                <w:bCs/>
                <w:color w:val="000000"/>
              </w:rPr>
              <w:br/>
              <w:t>иные нормативно-технические документы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Ед</w:t>
            </w:r>
            <w:r w:rsidR="000059CB">
              <w:rPr>
                <w:b/>
                <w:bCs/>
                <w:color w:val="000000"/>
              </w:rPr>
              <w:t xml:space="preserve">. </w:t>
            </w:r>
            <w:r w:rsidRPr="00611A95">
              <w:rPr>
                <w:b/>
                <w:bCs/>
                <w:color w:val="000000"/>
              </w:rPr>
              <w:t>изм</w:t>
            </w:r>
            <w:r w:rsidR="000059CB">
              <w:rPr>
                <w:b/>
                <w:bCs/>
                <w:color w:val="000000"/>
              </w:rPr>
              <w:t>.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Кол</w:t>
            </w:r>
            <w:r w:rsidR="000059CB">
              <w:rPr>
                <w:b/>
                <w:bCs/>
                <w:color w:val="000000"/>
              </w:rPr>
              <w:t>-</w:t>
            </w:r>
            <w:r w:rsidRPr="00611A95">
              <w:rPr>
                <w:b/>
                <w:bCs/>
                <w:color w:val="000000"/>
              </w:rPr>
              <w:t>во</w:t>
            </w:r>
            <w:r w:rsidRPr="00611A95">
              <w:rPr>
                <w:b/>
                <w:bCs/>
                <w:color w:val="000000"/>
              </w:rPr>
              <w:br/>
              <w:t>Товара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Цена за единицу</w:t>
            </w:r>
            <w:r w:rsidRPr="00611A95">
              <w:rPr>
                <w:b/>
                <w:bCs/>
                <w:color w:val="000000"/>
              </w:rPr>
              <w:br/>
              <w:t>Товара без НДС</w:t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Стоимость  Товара без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Ставка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(%)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Сумма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Всего стоимость Товара с НДС</w:t>
            </w:r>
            <w:r w:rsidRPr="00611A95">
              <w:rPr>
                <w:color w:val="000000"/>
              </w:rPr>
              <w:br/>
            </w:r>
            <w:r w:rsidRPr="00611A95">
              <w:rPr>
                <w:color w:val="000000"/>
              </w:rPr>
              <w:br/>
              <w:t>(руб.)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1A95" w:rsidRPr="00611A95" w:rsidRDefault="00611A95" w:rsidP="000059CB">
            <w:pPr>
              <w:jc w:val="center"/>
              <w:rPr>
                <w:b/>
                <w:bCs/>
                <w:color w:val="000000"/>
              </w:rPr>
            </w:pPr>
            <w:r w:rsidRPr="00611A95">
              <w:rPr>
                <w:b/>
                <w:bCs/>
                <w:color w:val="000000"/>
              </w:rPr>
              <w:t>Срок</w:t>
            </w:r>
            <w:r w:rsidRPr="00611A95">
              <w:rPr>
                <w:b/>
                <w:bCs/>
                <w:color w:val="000000"/>
              </w:rPr>
              <w:br/>
              <w:t>поставки</w:t>
            </w:r>
            <w:r w:rsidRPr="00611A95">
              <w:rPr>
                <w:b/>
                <w:bCs/>
                <w:color w:val="000000"/>
              </w:rPr>
              <w:br/>
            </w:r>
            <w:r w:rsidRPr="00611A95">
              <w:rPr>
                <w:i/>
                <w:iCs/>
                <w:color w:val="000000"/>
                <w:sz w:val="16"/>
                <w:szCs w:val="16"/>
              </w:rPr>
              <w:t>с / по или дата</w:t>
            </w:r>
          </w:p>
        </w:tc>
      </w:tr>
      <w:tr w:rsidR="000059CB" w:rsidRPr="00611A95" w:rsidTr="00D56704">
        <w:trPr>
          <w:trHeight w:val="683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1.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5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2.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7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3.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69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 w:rsidRPr="00611A95">
              <w:rPr>
                <w:color w:val="000000"/>
              </w:rPr>
              <w:t>4.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D56704">
        <w:trPr>
          <w:trHeight w:val="707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611A95">
              <w:rPr>
                <w:color w:val="000000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rPr>
                <w:color w:val="000000"/>
              </w:rPr>
            </w:pPr>
            <w:r w:rsidRPr="00611A95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611A95" w:rsidTr="000059CB">
        <w:trPr>
          <w:trHeight w:val="70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71D3F" w:rsidRDefault="000059CB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611A95" w:rsidRDefault="000059CB" w:rsidP="000059CB">
            <w:pPr>
              <w:jc w:val="center"/>
              <w:rPr>
                <w:color w:val="000000"/>
              </w:rPr>
            </w:pPr>
          </w:p>
        </w:tc>
      </w:tr>
      <w:tr w:rsidR="000059CB" w:rsidRPr="000059CB" w:rsidTr="000059CB">
        <w:trPr>
          <w:trHeight w:val="69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71D3F" w:rsidRDefault="00253EF3" w:rsidP="000059CB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N</w:t>
            </w:r>
            <w:r w:rsidR="000059CB">
              <w:rPr>
                <w:color w:val="000000"/>
              </w:rPr>
              <w:t>.</w:t>
            </w:r>
          </w:p>
        </w:tc>
        <w:tc>
          <w:tcPr>
            <w:tcW w:w="2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Default="000059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rPr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59CB" w:rsidRPr="000059CB" w:rsidRDefault="000059CB" w:rsidP="000059CB">
            <w:pPr>
              <w:jc w:val="center"/>
              <w:rPr>
                <w:color w:val="000000"/>
                <w:lang w:val="en-US"/>
              </w:rPr>
            </w:pPr>
          </w:p>
        </w:tc>
      </w:tr>
      <w:tr w:rsidR="00611A95" w:rsidRPr="00611A95" w:rsidTr="000059CB">
        <w:trPr>
          <w:trHeight w:val="558"/>
        </w:trPr>
        <w:tc>
          <w:tcPr>
            <w:tcW w:w="88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611A95">
              <w:rPr>
                <w:b/>
                <w:color w:val="000000"/>
                <w:sz w:val="22"/>
                <w:szCs w:val="22"/>
              </w:rPr>
              <w:t>И</w:t>
            </w:r>
            <w:r w:rsidR="000059CB">
              <w:rPr>
                <w:b/>
                <w:color w:val="000000"/>
                <w:sz w:val="22"/>
                <w:szCs w:val="22"/>
              </w:rPr>
              <w:t>ТОГО</w:t>
            </w:r>
            <w:r w:rsidRPr="00611A95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A95" w:rsidRPr="00611A95" w:rsidRDefault="00611A95" w:rsidP="000059CB">
            <w:pPr>
              <w:jc w:val="center"/>
              <w:rPr>
                <w:color w:val="000000"/>
              </w:rPr>
            </w:pPr>
          </w:p>
        </w:tc>
      </w:tr>
    </w:tbl>
    <w:p w:rsidR="00611A95" w:rsidRDefault="00611A95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8D7F73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E16CF2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Default="00151924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1.6. </w:t>
          </w:r>
          <w:bookmarkStart w:id="0" w:name="_GoBack"/>
          <w:bookmarkEnd w:id="0"/>
          <w:r w:rsidR="00253EF3" w:rsidRPr="00253EF3">
            <w:rPr>
              <w:color w:val="000000"/>
              <w:sz w:val="22"/>
              <w:szCs w:val="22"/>
            </w:rPr>
            <w:t>Технические характеристики и Комплектация Товара, поставляемого в соответствии с настоящим Приложением, должны соответствовать ГОСТ/ ТУ/ паспорту завода изготовителя.</w:t>
          </w:r>
        </w:p>
        <w:p w:rsidR="00151924" w:rsidRDefault="00151924" w:rsidP="00216115">
          <w:pPr>
            <w:ind w:left="720"/>
            <w:jc w:val="both"/>
            <w:rPr>
              <w:color w:val="000000"/>
              <w:sz w:val="22"/>
              <w:szCs w:val="22"/>
            </w:rPr>
          </w:pPr>
        </w:p>
        <w:p w:rsidR="00151924" w:rsidRPr="00151924" w:rsidRDefault="00151924" w:rsidP="00151924">
          <w:pPr>
            <w:ind w:left="720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1.7. </w:t>
          </w:r>
          <w:r w:rsidRPr="00151924">
            <w:rPr>
              <w:color w:val="000000"/>
              <w:sz w:val="22"/>
              <w:szCs w:val="22"/>
            </w:rPr>
            <w:t>Стоимость Товара в частности включает:</w:t>
          </w:r>
        </w:p>
        <w:p w:rsidR="00151924" w:rsidRPr="00151924" w:rsidRDefault="00151924" w:rsidP="00151924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151924">
            <w:rPr>
              <w:color w:val="000000"/>
              <w:sz w:val="22"/>
              <w:szCs w:val="22"/>
            </w:rPr>
            <w:t>-  маркировку, консервацию, упаковку, обеспечивающую сохранность Товара при погрузочно-разгрузочных работах и транспортировке Товара;</w:t>
          </w:r>
        </w:p>
        <w:p w:rsidR="00151924" w:rsidRPr="00151924" w:rsidRDefault="00151924" w:rsidP="00151924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151924">
            <w:rPr>
              <w:color w:val="000000"/>
              <w:sz w:val="22"/>
              <w:szCs w:val="22"/>
            </w:rPr>
            <w:t>-  поставку запасных частей, материалов и принадлежностей, предусмотренных ТУ/ паспортом завода-изготовителя;</w:t>
          </w:r>
        </w:p>
        <w:p w:rsidR="00151924" w:rsidRPr="00151924" w:rsidRDefault="00151924" w:rsidP="00151924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151924">
            <w:rPr>
              <w:color w:val="000000"/>
              <w:sz w:val="22"/>
              <w:szCs w:val="22"/>
            </w:rPr>
            <w:t>-  организацию и проведение всех мероприятий, предусмотренных действующим законодательством РФ для получения и передачи Покупателю разрешительных и прочих документов, в соответствии с требованиями п. 2.2 настоящего Приложения;</w:t>
          </w:r>
        </w:p>
        <w:p w:rsidR="00151924" w:rsidRPr="00151924" w:rsidRDefault="00151924" w:rsidP="00151924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151924">
            <w:rPr>
              <w:color w:val="000000"/>
              <w:sz w:val="22"/>
              <w:szCs w:val="22"/>
            </w:rPr>
            <w:t>-  доставку «экспресс почтой» необходимых технических и товаросопроводительных документов;</w:t>
          </w:r>
        </w:p>
        <w:p w:rsidR="00151924" w:rsidRPr="00151924" w:rsidRDefault="00151924" w:rsidP="00151924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151924">
            <w:rPr>
              <w:color w:val="000000"/>
              <w:sz w:val="22"/>
              <w:szCs w:val="22"/>
            </w:rPr>
            <w:t>- организацию и проведение всех необходимых таможенных процедур, необходимых для таможенной очистки Товара (в случае поставки Товара на условиях DDP);</w:t>
          </w:r>
        </w:p>
        <w:p w:rsidR="00151924" w:rsidRDefault="00151924" w:rsidP="00151924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151924">
            <w:rPr>
              <w:color w:val="000000"/>
              <w:sz w:val="22"/>
              <w:szCs w:val="22"/>
            </w:rPr>
            <w:t>- погрузку Товара в транспортное средство, 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</w:p>
        <w:p w:rsidR="00611A95" w:rsidRDefault="00611A9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D7F73" w:rsidP="00151924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94AEB" w:rsidRDefault="00253EF3" w:rsidP="00C725AA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>все необходимые документы, предусмотренные действующим законодательством, Договором и Приложением к нему, и оформленные в соответствии с требованиями действующей НТД РФ, в том числе:</w:t>
          </w:r>
        </w:p>
        <w:p w:rsidR="00253EF3" w:rsidRDefault="00253EF3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 xml:space="preserve">  -  технические паспорта;</w:t>
          </w:r>
        </w:p>
        <w:p w:rsidR="00253EF3" w:rsidRDefault="00253EF3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 xml:space="preserve">  -  руководства (инструкции) по монтажу, эксплуатации, техническому обслуживанию Товара, на Товар импортного производства инструкции должны быть переведены на русский язык;</w:t>
          </w:r>
        </w:p>
        <w:p w:rsidR="00253EF3" w:rsidRDefault="00253EF3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 xml:space="preserve">  -  документы, подтверждающие качество продукции (сертификаты, свидетельства, иные документы);</w:t>
          </w:r>
        </w:p>
        <w:p w:rsidR="00253EF3" w:rsidRDefault="00253EF3" w:rsidP="00253EF3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253EF3">
            <w:rPr>
              <w:color w:val="000000"/>
              <w:sz w:val="22"/>
              <w:szCs w:val="22"/>
            </w:rPr>
            <w:t xml:space="preserve">  -  упаковочные листы на каждое грузовое место;</w:t>
          </w:r>
        </w:p>
        <w:p w:rsidR="00216115" w:rsidRPr="00A64B03" w:rsidRDefault="00253EF3" w:rsidP="00253EF3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- </w:t>
          </w:r>
          <w:r w:rsidRPr="00253EF3">
            <w:rPr>
              <w:color w:val="000000"/>
              <w:sz w:val="22"/>
              <w:szCs w:val="22"/>
            </w:rPr>
            <w:t>товарные накладные</w:t>
          </w:r>
          <w:r>
            <w:rPr>
              <w:color w:val="000000"/>
              <w:sz w:val="22"/>
              <w:szCs w:val="22"/>
            </w:rPr>
            <w:t xml:space="preserve"> (ТОРГ-12)</w:t>
          </w:r>
          <w:r w:rsidRPr="00253EF3">
            <w:rPr>
              <w:color w:val="000000"/>
              <w:sz w:val="22"/>
              <w:szCs w:val="22"/>
            </w:rPr>
            <w:t xml:space="preserve">, </w:t>
          </w:r>
          <w:r>
            <w:rPr>
              <w:color w:val="000000"/>
              <w:sz w:val="22"/>
              <w:szCs w:val="22"/>
            </w:rPr>
            <w:t xml:space="preserve">счета-фактуры, товарно-транспортные накладные </w:t>
          </w:r>
          <w:r w:rsidRPr="00253EF3">
            <w:rPr>
              <w:color w:val="000000"/>
              <w:sz w:val="22"/>
              <w:szCs w:val="22"/>
            </w:rPr>
            <w:t>в случае отгрузки автомобильным транспортом, иные товаросопроводительные документы, соответствующие способу отгрузки Товара.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611A95" w:rsidRPr="00611A95">
            <w:rPr>
              <w:color w:val="000000"/>
              <w:sz w:val="22"/>
              <w:szCs w:val="22"/>
            </w:rPr>
            <w:t>: склад Покупателя, находящийся по адресу – 150023, г. Ярославль, ул. Гагарина, 77.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97F26" w:rsidRDefault="00216115" w:rsidP="00216115">
      <w:pPr>
        <w:ind w:left="709"/>
        <w:jc w:val="both"/>
        <w:rPr>
          <w:color w:val="000000"/>
          <w:sz w:val="22"/>
          <w:szCs w:val="22"/>
          <w:lang w:val="en-US"/>
        </w:rPr>
      </w:pPr>
      <w:r w:rsidRPr="00097F26">
        <w:rPr>
          <w:color w:val="000000"/>
          <w:sz w:val="22"/>
          <w:szCs w:val="22"/>
          <w:lang w:val="en-US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97F26">
        <w:rPr>
          <w:color w:val="000000"/>
          <w:sz w:val="22"/>
          <w:szCs w:val="22"/>
          <w:lang w:val="en-US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97F26">
        <w:rPr>
          <w:color w:val="000000"/>
          <w:sz w:val="22"/>
          <w:szCs w:val="22"/>
          <w:lang w:val="en-US"/>
        </w:rPr>
        <w:t>:</w:t>
      </w:r>
      <w:r w:rsidR="00EF57C5" w:rsidRPr="00097F26">
        <w:rPr>
          <w:color w:val="000000"/>
          <w:sz w:val="22"/>
          <w:szCs w:val="22"/>
          <w:lang w:val="en-US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611A95" w:rsidRPr="00097F26">
            <w:rPr>
              <w:color w:val="000000"/>
              <w:sz w:val="22"/>
              <w:szCs w:val="22"/>
              <w:lang w:val="en-US"/>
            </w:rPr>
            <w:t>post@yanos.slavneft.ru, PavlovaEV@yanos.slavneft.ru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6B3809" w:rsidRDefault="009248BA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611A95">
            <w:rPr>
              <w:color w:val="000000"/>
              <w:sz w:val="22"/>
              <w:szCs w:val="22"/>
            </w:rPr>
            <w:t>90 (девяносто)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611A95" w:rsidRDefault="00611A95" w:rsidP="00611A9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8D7F73" w:rsidP="00611A95">
          <w:pPr>
            <w:ind w:left="709"/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73" w:rsidRDefault="008D7F73">
      <w:r>
        <w:separator/>
      </w:r>
    </w:p>
  </w:endnote>
  <w:endnote w:type="continuationSeparator" w:id="0">
    <w:p w:rsidR="008D7F73" w:rsidRDefault="008D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D7F7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D7F7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73" w:rsidRDefault="008D7F73">
      <w:r>
        <w:separator/>
      </w:r>
    </w:p>
  </w:footnote>
  <w:footnote w:type="continuationSeparator" w:id="0">
    <w:p w:rsidR="008D7F73" w:rsidRDefault="008D7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59CB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1D3F"/>
    <w:rsid w:val="000742F5"/>
    <w:rsid w:val="0008650E"/>
    <w:rsid w:val="00087095"/>
    <w:rsid w:val="00087D1E"/>
    <w:rsid w:val="00087F43"/>
    <w:rsid w:val="00090212"/>
    <w:rsid w:val="000909F0"/>
    <w:rsid w:val="00097F26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1924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2EA8"/>
    <w:rsid w:val="00194F9A"/>
    <w:rsid w:val="001A140A"/>
    <w:rsid w:val="001B1C48"/>
    <w:rsid w:val="001C4791"/>
    <w:rsid w:val="001D12A7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14ED"/>
    <w:rsid w:val="002323DB"/>
    <w:rsid w:val="002413B0"/>
    <w:rsid w:val="00251D90"/>
    <w:rsid w:val="00253EF3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1A95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D7F73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1EA5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461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25AA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6704"/>
    <w:rsid w:val="00D5773F"/>
    <w:rsid w:val="00D608A7"/>
    <w:rsid w:val="00D647AB"/>
    <w:rsid w:val="00D764EF"/>
    <w:rsid w:val="00D83DBD"/>
    <w:rsid w:val="00D94AEB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16CF2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1B16"/>
    <w:rsid w:val="00553DC2"/>
    <w:rsid w:val="00566446"/>
    <w:rsid w:val="00567D6E"/>
    <w:rsid w:val="00583C66"/>
    <w:rsid w:val="006266E3"/>
    <w:rsid w:val="00632E59"/>
    <w:rsid w:val="00674183"/>
    <w:rsid w:val="007A540F"/>
    <w:rsid w:val="007C37D3"/>
    <w:rsid w:val="007F03EF"/>
    <w:rsid w:val="00861F46"/>
    <w:rsid w:val="00A10972"/>
    <w:rsid w:val="00AA0BE3"/>
    <w:rsid w:val="00C406D3"/>
    <w:rsid w:val="00CB2255"/>
    <w:rsid w:val="00D16562"/>
    <w:rsid w:val="00D33462"/>
    <w:rsid w:val="00D849C6"/>
    <w:rsid w:val="00E61F5C"/>
    <w:rsid w:val="00F114CB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0C2F8-762C-4FA1-B048-856FF774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Павлова Елена Владимировна</cp:lastModifiedBy>
  <cp:revision>3</cp:revision>
  <cp:lastPrinted>2017-02-14T06:12:00Z</cp:lastPrinted>
  <dcterms:created xsi:type="dcterms:W3CDTF">2017-04-13T09:04:00Z</dcterms:created>
  <dcterms:modified xsi:type="dcterms:W3CDTF">2017-04-13T10:13:00Z</dcterms:modified>
</cp:coreProperties>
</file>